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63F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7A84E7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ED65E35" w14:textId="77777777" w:rsidR="005D4FFF" w:rsidRPr="009D25E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0E8D539" w14:textId="34435E2C" w:rsidR="005D4FFF" w:rsidRPr="009D25E1" w:rsidRDefault="00A31D26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D25E1">
        <w:rPr>
          <w:rFonts w:ascii="Cambria" w:hAnsi="Cambria"/>
          <w:color w:val="434E7E"/>
          <w:spacing w:val="-1"/>
          <w:sz w:val="40"/>
          <w:szCs w:val="40"/>
        </w:rPr>
        <w:t>H.</w:t>
      </w:r>
      <w:r w:rsidR="00F607CA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9D25E1">
        <w:rPr>
          <w:rFonts w:ascii="Cambria" w:hAnsi="Cambria"/>
          <w:color w:val="434E7E"/>
          <w:spacing w:val="-1"/>
          <w:sz w:val="40"/>
          <w:szCs w:val="40"/>
        </w:rPr>
        <w:tab/>
      </w:r>
      <w:r w:rsidRPr="009D25E1">
        <w:rPr>
          <w:rFonts w:ascii="Cambria" w:hAnsi="Cambria"/>
          <w:color w:val="434E7E"/>
          <w:spacing w:val="-1"/>
          <w:sz w:val="40"/>
          <w:szCs w:val="40"/>
        </w:rPr>
        <w:t xml:space="preserve">Use healthy, low-emitting materials </w:t>
      </w:r>
      <w:r w:rsidR="00F607CA">
        <w:rPr>
          <w:rFonts w:ascii="Cambria" w:hAnsi="Cambria"/>
          <w:color w:val="434E7E"/>
          <w:spacing w:val="-1"/>
          <w:sz w:val="40"/>
          <w:szCs w:val="40"/>
        </w:rPr>
        <w:t>for management operations</w:t>
      </w:r>
    </w:p>
    <w:p w14:paraId="414EB164" w14:textId="4CB04C72" w:rsidR="00AA1BA9" w:rsidRDefault="00A31D26" w:rsidP="00AA1BA9">
      <w:pPr>
        <w:spacing w:before="71" w:line="259" w:lineRule="auto"/>
        <w:rPr>
          <w:rFonts w:ascii="Cambria" w:hAnsi="Cambria"/>
          <w:iCs/>
          <w:color w:val="B31983"/>
        </w:rPr>
      </w:pPr>
      <w:r w:rsidRPr="009D25E1">
        <w:rPr>
          <w:rFonts w:ascii="Cambria" w:hAnsi="Cambria"/>
          <w:iCs/>
          <w:color w:val="B31983"/>
        </w:rPr>
        <w:t>Conventional materials such as paints, adhesives, sealants, carpets, and furniture emit volatile organic compounds (VOCs) and other unhealthy pollutants. Healthy, low-emitting alternatives are available.</w:t>
      </w:r>
    </w:p>
    <w:p w14:paraId="047CEDCD" w14:textId="72464E4B" w:rsidR="000521D7" w:rsidRPr="000521D7" w:rsidRDefault="000521D7" w:rsidP="000521D7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3D4FE62B" w14:textId="77777777" w:rsidR="00C40347" w:rsidRDefault="000759BA" w:rsidP="003F71CE">
      <w:pPr>
        <w:pStyle w:val="BodyText"/>
        <w:numPr>
          <w:ilvl w:val="0"/>
          <w:numId w:val="9"/>
        </w:numPr>
        <w:spacing w:before="120"/>
        <w:rPr>
          <w:rFonts w:ascii="Cambria" w:hAnsi="Cambria"/>
          <w:color w:val="B31983"/>
        </w:rPr>
      </w:pPr>
      <w:r w:rsidRPr="00C40347">
        <w:rPr>
          <w:rFonts w:ascii="Cambria" w:hAnsi="Cambria"/>
          <w:color w:val="B31983"/>
        </w:rPr>
        <w:t xml:space="preserve">At least </w:t>
      </w:r>
      <w:r w:rsidRPr="00C95AC8">
        <w:rPr>
          <w:rFonts w:ascii="Cambria" w:hAnsi="Cambria"/>
          <w:b/>
          <w:bCs w:val="0"/>
          <w:color w:val="434E7E"/>
          <w:sz w:val="28"/>
          <w:szCs w:val="28"/>
        </w:rPr>
        <w:t>50%</w:t>
      </w:r>
      <w:r w:rsidRPr="00C40347">
        <w:rPr>
          <w:rFonts w:ascii="Cambria" w:hAnsi="Cambria"/>
          <w:color w:val="B31983"/>
        </w:rPr>
        <w:t xml:space="preserve"> by quantity of the products and materials used in operations and maintenance are healthy, low- emitting</w:t>
      </w:r>
      <w:r w:rsidR="005963F6" w:rsidRPr="00C40347">
        <w:rPr>
          <w:rFonts w:ascii="Cambria" w:hAnsi="Cambria"/>
          <w:color w:val="B31983"/>
        </w:rPr>
        <w:t>, according to a reputable third-party certification or labeling system</w:t>
      </w:r>
    </w:p>
    <w:p w14:paraId="529220F5" w14:textId="7BA005E9" w:rsidR="00190BA3" w:rsidRDefault="082B60F8" w:rsidP="003F71CE">
      <w:pPr>
        <w:pStyle w:val="BodyText"/>
        <w:numPr>
          <w:ilvl w:val="0"/>
          <w:numId w:val="9"/>
        </w:numPr>
        <w:spacing w:after="240"/>
        <w:rPr>
          <w:rFonts w:ascii="Cambria" w:hAnsi="Cambria" w:cs="Arial"/>
          <w:color w:val="B31983"/>
        </w:rPr>
      </w:pPr>
      <w:r w:rsidRPr="538E3FFD">
        <w:rPr>
          <w:rFonts w:ascii="Cambria" w:hAnsi="Cambria" w:cs="Arial"/>
          <w:color w:val="B31983"/>
        </w:rPr>
        <w:t>Use the following certification and labeling systems to identify healthy, low-emitting products and materials:</w:t>
      </w:r>
    </w:p>
    <w:p w14:paraId="6C74CC32" w14:textId="77777777" w:rsidR="7950EC46" w:rsidRDefault="7950EC46" w:rsidP="003F71CE">
      <w:pPr>
        <w:pStyle w:val="BodyText"/>
        <w:numPr>
          <w:ilvl w:val="1"/>
          <w:numId w:val="9"/>
        </w:numPr>
        <w:rPr>
          <w:rFonts w:ascii="Cambria" w:hAnsi="Cambria" w:cs="Arial"/>
          <w:color w:val="B31983"/>
        </w:rPr>
      </w:pPr>
      <w:r w:rsidRPr="538E3FFD">
        <w:rPr>
          <w:rFonts w:ascii="Cambria" w:hAnsi="Cambria" w:cs="Arial"/>
          <w:color w:val="B31983"/>
        </w:rPr>
        <w:t>U.S. EPA Safer Choice</w:t>
      </w:r>
    </w:p>
    <w:p w14:paraId="3EA73FFA" w14:textId="3BD7CDFA" w:rsidR="7950EC46" w:rsidRDefault="7950EC46" w:rsidP="003F71CE">
      <w:pPr>
        <w:pStyle w:val="BodyText"/>
        <w:numPr>
          <w:ilvl w:val="1"/>
          <w:numId w:val="9"/>
        </w:numPr>
        <w:rPr>
          <w:rFonts w:ascii="Cambria" w:hAnsi="Cambria" w:cs="Arial"/>
          <w:color w:val="B31983"/>
        </w:rPr>
      </w:pPr>
      <w:r w:rsidRPr="538E3FFD">
        <w:rPr>
          <w:rFonts w:ascii="Cambria" w:hAnsi="Cambria" w:cs="Arial"/>
          <w:color w:val="B31983"/>
        </w:rPr>
        <w:t>C2C (Cradle to Cradle)</w:t>
      </w:r>
    </w:p>
    <w:p w14:paraId="1811F213" w14:textId="77777777" w:rsidR="7950EC46" w:rsidRDefault="7950EC46" w:rsidP="003F71CE">
      <w:pPr>
        <w:pStyle w:val="BodyText"/>
        <w:numPr>
          <w:ilvl w:val="1"/>
          <w:numId w:val="9"/>
        </w:numPr>
        <w:rPr>
          <w:rFonts w:ascii="Cambria" w:hAnsi="Cambria" w:cs="Arial"/>
          <w:color w:val="B31983"/>
        </w:rPr>
      </w:pPr>
      <w:r w:rsidRPr="538E3FFD">
        <w:rPr>
          <w:rFonts w:ascii="Cambria" w:hAnsi="Cambria" w:cs="Arial"/>
          <w:color w:val="B31983"/>
        </w:rPr>
        <w:t>SCS (Scientific Certification Systems)</w:t>
      </w:r>
    </w:p>
    <w:p w14:paraId="24871CB1" w14:textId="77777777" w:rsidR="7950EC46" w:rsidRDefault="7950EC46" w:rsidP="003F71CE">
      <w:pPr>
        <w:pStyle w:val="BodyText"/>
        <w:numPr>
          <w:ilvl w:val="1"/>
          <w:numId w:val="9"/>
        </w:numPr>
        <w:rPr>
          <w:rFonts w:ascii="Cambria" w:hAnsi="Cambria" w:cs="Arial"/>
          <w:color w:val="B31983"/>
        </w:rPr>
      </w:pPr>
      <w:r w:rsidRPr="538E3FFD">
        <w:rPr>
          <w:rFonts w:ascii="Cambria" w:hAnsi="Cambria" w:cs="Arial"/>
          <w:color w:val="B31983"/>
        </w:rPr>
        <w:t>Green Seal</w:t>
      </w:r>
    </w:p>
    <w:p w14:paraId="21907909" w14:textId="77777777" w:rsidR="7950EC46" w:rsidRDefault="7950EC46" w:rsidP="003F71CE">
      <w:pPr>
        <w:pStyle w:val="BodyText"/>
        <w:numPr>
          <w:ilvl w:val="1"/>
          <w:numId w:val="9"/>
        </w:numPr>
        <w:rPr>
          <w:rFonts w:ascii="Cambria" w:hAnsi="Cambria" w:cs="Arial"/>
          <w:color w:val="B31983"/>
        </w:rPr>
      </w:pPr>
      <w:r w:rsidRPr="538E3FFD">
        <w:rPr>
          <w:rFonts w:ascii="Cambria" w:hAnsi="Cambria" w:cs="Arial"/>
          <w:color w:val="B31983"/>
        </w:rPr>
        <w:t>BIFMA Product Safety and Performance Standards and Guidelines (Business and Institutional Furniture Manufacturer’s Association)</w:t>
      </w:r>
    </w:p>
    <w:p w14:paraId="22862D87" w14:textId="77777777" w:rsidR="7950EC46" w:rsidRDefault="7950EC46" w:rsidP="003F71CE">
      <w:pPr>
        <w:pStyle w:val="BodyText"/>
        <w:numPr>
          <w:ilvl w:val="1"/>
          <w:numId w:val="9"/>
        </w:numPr>
        <w:rPr>
          <w:rFonts w:ascii="Cambria" w:hAnsi="Cambria" w:cs="Arial"/>
          <w:color w:val="B31983"/>
        </w:rPr>
      </w:pPr>
      <w:r w:rsidRPr="538E3FFD">
        <w:rPr>
          <w:rFonts w:ascii="Cambria" w:hAnsi="Cambria" w:cs="Arial"/>
          <w:color w:val="B31983"/>
        </w:rPr>
        <w:t>GREENGUARD Certification from UL Environment</w:t>
      </w:r>
    </w:p>
    <w:p w14:paraId="21A43F0C" w14:textId="77777777" w:rsidR="7950EC46" w:rsidRDefault="7950EC46" w:rsidP="003F71CE">
      <w:pPr>
        <w:pStyle w:val="BodyText"/>
        <w:numPr>
          <w:ilvl w:val="1"/>
          <w:numId w:val="9"/>
        </w:numPr>
        <w:rPr>
          <w:rFonts w:ascii="Cambria" w:hAnsi="Cambria" w:cs="Arial"/>
          <w:color w:val="B31983"/>
        </w:rPr>
      </w:pPr>
      <w:r w:rsidRPr="538E3FFD">
        <w:rPr>
          <w:rFonts w:ascii="Cambria" w:hAnsi="Cambria" w:cs="Arial"/>
          <w:color w:val="B31983"/>
        </w:rPr>
        <w:t>Green Label Plus™ (The Carpet and Rug Institute)</w:t>
      </w:r>
    </w:p>
    <w:p w14:paraId="543B78FF" w14:textId="440ADE23" w:rsidR="7950EC46" w:rsidRDefault="7950EC46" w:rsidP="003F71CE">
      <w:pPr>
        <w:pStyle w:val="BodyText"/>
        <w:numPr>
          <w:ilvl w:val="1"/>
          <w:numId w:val="9"/>
        </w:numPr>
        <w:rPr>
          <w:rFonts w:ascii="Cambria" w:hAnsi="Cambria" w:cs="Arial"/>
          <w:color w:val="B31983"/>
        </w:rPr>
      </w:pPr>
      <w:r w:rsidRPr="538E3FFD">
        <w:rPr>
          <w:rFonts w:ascii="Cambria" w:hAnsi="Cambria" w:cs="Arial"/>
          <w:color w:val="B31983"/>
        </w:rPr>
        <w:t>Declare Database (International Living Future Institute)</w:t>
      </w:r>
    </w:p>
    <w:p w14:paraId="73A5804F" w14:textId="6D7A901F" w:rsidR="7950EC46" w:rsidRDefault="7950EC46" w:rsidP="003F71CE">
      <w:pPr>
        <w:pStyle w:val="BodyText"/>
        <w:numPr>
          <w:ilvl w:val="1"/>
          <w:numId w:val="9"/>
        </w:numPr>
        <w:spacing w:after="120"/>
        <w:rPr>
          <w:rFonts w:ascii="Cambria" w:hAnsi="Cambria" w:cs="Arial"/>
          <w:color w:val="B31983"/>
        </w:rPr>
      </w:pPr>
      <w:r w:rsidRPr="538E3FFD">
        <w:rPr>
          <w:rFonts w:ascii="Cambria" w:hAnsi="Cambria" w:cs="Arial"/>
          <w:color w:val="B31983"/>
        </w:rPr>
        <w:t xml:space="preserve">Others may apply – email </w:t>
      </w:r>
      <w:hyperlink r:id="rId11">
        <w:r w:rsidRPr="538E3FFD">
          <w:rPr>
            <w:rStyle w:val="Hyperlink"/>
            <w:rFonts w:ascii="Cambria" w:hAnsi="Cambria" w:cs="Arial"/>
            <w:color w:val="434E7E"/>
          </w:rPr>
          <w:t>sustainability@irem.org</w:t>
        </w:r>
      </w:hyperlink>
      <w:r w:rsidRPr="538E3FFD">
        <w:rPr>
          <w:rFonts w:ascii="Cambria" w:hAnsi="Cambria" w:cs="Arial"/>
          <w:color w:val="B31983"/>
        </w:rPr>
        <w:t xml:space="preserve"> if you’re unsure</w:t>
      </w:r>
    </w:p>
    <w:p w14:paraId="580BD029" w14:textId="77777777" w:rsidR="4CDE965B" w:rsidRDefault="4CDE965B" w:rsidP="538E3FFD">
      <w:pPr>
        <w:spacing w:before="240"/>
        <w:rPr>
          <w:rFonts w:ascii="Cambria" w:eastAsia="Arial" w:hAnsi="Cambria" w:cs="Arial"/>
          <w:color w:val="434E7E"/>
          <w:sz w:val="28"/>
          <w:szCs w:val="28"/>
        </w:rPr>
      </w:pPr>
      <w:r w:rsidRPr="538E3FFD">
        <w:rPr>
          <w:rFonts w:ascii="Cambria" w:hAnsi="Cambria"/>
          <w:color w:val="434E7E"/>
          <w:sz w:val="28"/>
          <w:szCs w:val="28"/>
        </w:rPr>
        <w:t>To claim these points</w:t>
      </w:r>
    </w:p>
    <w:p w14:paraId="6A356BA6" w14:textId="1E606E94" w:rsidR="4CDE965B" w:rsidRDefault="4CDE965B" w:rsidP="003F71CE">
      <w:pPr>
        <w:pStyle w:val="BodyText"/>
        <w:numPr>
          <w:ilvl w:val="0"/>
          <w:numId w:val="10"/>
        </w:numPr>
        <w:spacing w:before="120"/>
        <w:ind w:left="1080"/>
        <w:rPr>
          <w:rFonts w:ascii="Cambria" w:hAnsi="Cambria"/>
          <w:color w:val="B31983"/>
        </w:rPr>
      </w:pPr>
      <w:r w:rsidRPr="538E3FFD">
        <w:rPr>
          <w:rFonts w:ascii="Cambria" w:hAnsi="Cambria"/>
          <w:color w:val="B31983"/>
        </w:rPr>
        <w:t>Answer the questions that follow</w:t>
      </w:r>
    </w:p>
    <w:p w14:paraId="23CC0BC5" w14:textId="1520EB2D" w:rsidR="4CDE965B" w:rsidRDefault="4CDE965B" w:rsidP="003F71CE">
      <w:pPr>
        <w:pStyle w:val="BodyText"/>
        <w:numPr>
          <w:ilvl w:val="0"/>
          <w:numId w:val="10"/>
        </w:numPr>
        <w:spacing w:after="120"/>
        <w:ind w:left="1080"/>
        <w:rPr>
          <w:rFonts w:ascii="Cambria" w:hAnsi="Cambria"/>
          <w:color w:val="B31983"/>
        </w:rPr>
      </w:pPr>
      <w:r w:rsidRPr="538E3FFD">
        <w:rPr>
          <w:rFonts w:ascii="Cambria" w:hAnsi="Cambria"/>
          <w:color w:val="B31983"/>
        </w:rPr>
        <w:t>Upload the completed form with your application</w:t>
      </w:r>
    </w:p>
    <w:p w14:paraId="1CA01E1A" w14:textId="20822E7E" w:rsidR="4CDE965B" w:rsidRDefault="4CDE965B" w:rsidP="538E3FFD">
      <w:pPr>
        <w:pStyle w:val="BodyText"/>
        <w:numPr>
          <w:ilvl w:val="0"/>
          <w:numId w:val="8"/>
        </w:numPr>
        <w:spacing w:beforeAutospacing="1" w:after="120"/>
        <w:rPr>
          <w:rFonts w:ascii="Cambria" w:hAnsi="Cambria"/>
          <w:color w:val="414042"/>
        </w:rPr>
      </w:pPr>
      <w:r w:rsidRPr="538E3FFD">
        <w:rPr>
          <w:rFonts w:ascii="Cambria" w:hAnsi="Cambria"/>
          <w:color w:val="414042"/>
        </w:rPr>
        <w:t>Provide a close estimate of the percentage of products by quantity that meet sustainability standards or standards for low chemical emissions.</w:t>
      </w:r>
    </w:p>
    <w:p w14:paraId="457E78BE" w14:textId="3DE1F849" w:rsidR="4CDE965B" w:rsidRDefault="4CDE965B" w:rsidP="00EC2CE4">
      <w:pPr>
        <w:pStyle w:val="BodyText"/>
        <w:spacing w:before="100" w:beforeAutospacing="1" w:after="120"/>
        <w:ind w:left="0" w:firstLine="360"/>
        <w:rPr>
          <w:rFonts w:ascii="Cambria" w:hAnsi="Cambria"/>
          <w:color w:val="414042"/>
        </w:rPr>
      </w:pPr>
      <w:r w:rsidRPr="538E3FFD">
        <w:rPr>
          <w:rFonts w:ascii="Cambria" w:hAnsi="Cambria"/>
          <w:color w:val="414042"/>
          <w:u w:val="single"/>
        </w:rPr>
        <w:t>____________</w:t>
      </w:r>
      <w:r w:rsidR="00EC2CE4">
        <w:rPr>
          <w:rFonts w:ascii="Cambria" w:hAnsi="Cambria"/>
          <w:color w:val="414042"/>
          <w:u w:val="single"/>
        </w:rPr>
        <w:t>__</w:t>
      </w:r>
      <w:r w:rsidRPr="538E3FFD">
        <w:rPr>
          <w:rFonts w:ascii="Cambria" w:hAnsi="Cambria"/>
          <w:color w:val="414042"/>
          <w:sz w:val="24"/>
          <w:szCs w:val="24"/>
        </w:rPr>
        <w:t>%</w:t>
      </w:r>
    </w:p>
    <w:p w14:paraId="0565E328" w14:textId="1682B6DB" w:rsidR="4CDE965B" w:rsidRDefault="4CDE965B" w:rsidP="00EC2CE4">
      <w:pPr>
        <w:pStyle w:val="BodyText"/>
        <w:numPr>
          <w:ilvl w:val="0"/>
          <w:numId w:val="8"/>
        </w:numPr>
        <w:spacing w:before="100" w:beforeAutospacing="1" w:after="120"/>
        <w:rPr>
          <w:rFonts w:ascii="Cambria" w:hAnsi="Cambria"/>
          <w:color w:val="414042"/>
        </w:rPr>
      </w:pPr>
      <w:r w:rsidRPr="538E3FFD">
        <w:rPr>
          <w:rFonts w:ascii="Cambria" w:hAnsi="Cambria"/>
          <w:color w:val="414042"/>
        </w:rPr>
        <w:t xml:space="preserve">List </w:t>
      </w:r>
      <w:r w:rsidRPr="538E3FFD">
        <w:rPr>
          <w:rFonts w:ascii="Cambria" w:hAnsi="Cambria"/>
          <w:color w:val="434E7E"/>
        </w:rPr>
        <w:t>at least 3 products</w:t>
      </w:r>
      <w:r w:rsidRPr="538E3FFD">
        <w:rPr>
          <w:rFonts w:ascii="Cambria" w:hAnsi="Cambria"/>
          <w:color w:val="414042"/>
        </w:rPr>
        <w:t xml:space="preserve"> and their certifications or labels in use for operations and maintenance.</w:t>
      </w:r>
    </w:p>
    <w:p w14:paraId="26A3BC67" w14:textId="41F4B2A6" w:rsidR="538E3FFD" w:rsidRPr="00EC2CE4" w:rsidRDefault="4CDE965B" w:rsidP="00EC2CE4">
      <w:pPr>
        <w:pStyle w:val="BodyText"/>
        <w:numPr>
          <w:ilvl w:val="0"/>
          <w:numId w:val="1"/>
        </w:numPr>
        <w:spacing w:before="240" w:after="240"/>
        <w:rPr>
          <w:rFonts w:ascii="Cambria" w:hAnsi="Cambria"/>
        </w:rPr>
      </w:pPr>
      <w:r w:rsidRPr="538E3FFD">
        <w:rPr>
          <w:rFonts w:ascii="Cambria" w:hAnsi="Cambria"/>
        </w:rPr>
        <w:t>_____________________</w:t>
      </w:r>
      <w:r w:rsidR="00AB0814">
        <w:rPr>
          <w:rFonts w:ascii="Cambria" w:hAnsi="Cambria"/>
        </w:rPr>
        <w:t>_______________</w:t>
      </w:r>
    </w:p>
    <w:p w14:paraId="07F60481" w14:textId="7D8B8285" w:rsidR="538E3FFD" w:rsidRPr="00EC2CE4" w:rsidRDefault="4CDE965B" w:rsidP="00EC2CE4">
      <w:pPr>
        <w:pStyle w:val="BodyText"/>
        <w:numPr>
          <w:ilvl w:val="0"/>
          <w:numId w:val="1"/>
        </w:numPr>
        <w:spacing w:before="240" w:after="240"/>
        <w:rPr>
          <w:rFonts w:ascii="Cambria" w:hAnsi="Cambria"/>
        </w:rPr>
      </w:pPr>
      <w:r w:rsidRPr="538E3FFD">
        <w:rPr>
          <w:rFonts w:ascii="Cambria" w:hAnsi="Cambria"/>
        </w:rPr>
        <w:t>_____________________</w:t>
      </w:r>
      <w:r w:rsidR="00EC2CE4">
        <w:rPr>
          <w:rFonts w:ascii="Cambria" w:hAnsi="Cambria"/>
        </w:rPr>
        <w:t>_______________</w:t>
      </w:r>
    </w:p>
    <w:p w14:paraId="1998367E" w14:textId="23A314DA" w:rsidR="4CDE965B" w:rsidRDefault="4CDE965B" w:rsidP="00EC2CE4">
      <w:pPr>
        <w:pStyle w:val="BodyText"/>
        <w:numPr>
          <w:ilvl w:val="0"/>
          <w:numId w:val="1"/>
        </w:numPr>
        <w:spacing w:before="240" w:after="240"/>
        <w:rPr>
          <w:rFonts w:ascii="Cambria" w:hAnsi="Cambria"/>
        </w:rPr>
      </w:pPr>
      <w:r w:rsidRPr="538E3FFD">
        <w:rPr>
          <w:rFonts w:ascii="Cambria" w:hAnsi="Cambria"/>
        </w:rPr>
        <w:t>_____________________</w:t>
      </w:r>
      <w:r w:rsidR="00EC2CE4">
        <w:rPr>
          <w:rFonts w:ascii="Cambria" w:hAnsi="Cambria"/>
        </w:rPr>
        <w:t>_______________</w:t>
      </w:r>
    </w:p>
    <w:p w14:paraId="1E5E46CE" w14:textId="77777777" w:rsidR="538E3FFD" w:rsidRDefault="538E3FFD" w:rsidP="538E3FFD">
      <w:pPr>
        <w:pStyle w:val="BodyText"/>
        <w:ind w:left="0" w:firstLine="0"/>
        <w:rPr>
          <w:rFonts w:ascii="Cambria" w:hAnsi="Cambria"/>
        </w:rPr>
      </w:pPr>
    </w:p>
    <w:p w14:paraId="568E83C6" w14:textId="77777777" w:rsidR="003F71CE" w:rsidRDefault="003F71CE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7F89700C" w14:textId="3A93E394" w:rsidR="00010012" w:rsidRPr="009D25E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D25E1">
        <w:rPr>
          <w:rFonts w:ascii="Cambria" w:hAnsi="Cambria"/>
          <w:color w:val="B31983"/>
        </w:rPr>
        <w:lastRenderedPageBreak/>
        <w:t>Alternative documentation</w:t>
      </w:r>
      <w:r w:rsidRPr="009D25E1">
        <w:rPr>
          <w:rFonts w:ascii="Cambria" w:hAnsi="Cambria"/>
          <w:color w:val="B31983"/>
        </w:rPr>
        <w:br/>
      </w:r>
      <w:r w:rsidRPr="009D25E1">
        <w:rPr>
          <w:rFonts w:ascii="Cambria" w:hAnsi="Cambria"/>
          <w:color w:val="414042"/>
        </w:rPr>
        <w:t>Instead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of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this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form,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you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may</w:t>
      </w:r>
      <w:r w:rsidRPr="009D25E1">
        <w:rPr>
          <w:rFonts w:ascii="Cambria" w:hAnsi="Cambria"/>
          <w:color w:val="414042"/>
          <w:spacing w:val="-4"/>
        </w:rPr>
        <w:t xml:space="preserve"> </w:t>
      </w:r>
      <w:r w:rsidRPr="009D25E1">
        <w:rPr>
          <w:rFonts w:ascii="Cambria" w:hAnsi="Cambria"/>
          <w:color w:val="414042"/>
        </w:rPr>
        <w:t>submit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="00905977" w:rsidRPr="009D25E1">
        <w:rPr>
          <w:rFonts w:ascii="Cambria" w:hAnsi="Cambria"/>
          <w:color w:val="434E7E"/>
          <w:spacing w:val="-5"/>
        </w:rPr>
        <w:t>at least one</w:t>
      </w:r>
      <w:r w:rsidR="00905977" w:rsidRPr="009D25E1">
        <w:rPr>
          <w:rFonts w:ascii="Cambria" w:hAnsi="Cambria"/>
          <w:color w:val="414042"/>
          <w:spacing w:val="-5"/>
        </w:rPr>
        <w:t xml:space="preserve"> of </w:t>
      </w:r>
      <w:r w:rsidRPr="009D25E1">
        <w:rPr>
          <w:rFonts w:ascii="Cambria" w:hAnsi="Cambria"/>
          <w:color w:val="414042"/>
        </w:rPr>
        <w:t>the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following</w:t>
      </w:r>
      <w:r w:rsidRPr="009D25E1">
        <w:rPr>
          <w:rFonts w:ascii="Cambria" w:hAnsi="Cambria"/>
          <w:color w:val="414042"/>
          <w:spacing w:val="-6"/>
        </w:rPr>
        <w:t xml:space="preserve"> </w:t>
      </w:r>
      <w:r w:rsidRPr="009D25E1">
        <w:rPr>
          <w:rFonts w:ascii="Cambria" w:hAnsi="Cambria"/>
          <w:color w:val="414042"/>
        </w:rPr>
        <w:t>to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IREM</w:t>
      </w:r>
      <w:r w:rsidR="00991AC9" w:rsidRPr="009D25E1">
        <w:rPr>
          <w:rFonts w:ascii="Cambria" w:hAnsi="Cambria"/>
          <w:color w:val="414042"/>
          <w:position w:val="6"/>
          <w:vertAlign w:val="superscript"/>
        </w:rPr>
        <w:t>®</w:t>
      </w:r>
      <w:r w:rsidRPr="009D25E1">
        <w:rPr>
          <w:rFonts w:ascii="Cambria" w:hAnsi="Cambria"/>
          <w:color w:val="414042"/>
        </w:rPr>
        <w:t>:</w:t>
      </w:r>
    </w:p>
    <w:p w14:paraId="60FAC921" w14:textId="77777777" w:rsidR="00905977" w:rsidRPr="009D25E1" w:rsidRDefault="00905977" w:rsidP="00905977">
      <w:pPr>
        <w:pStyle w:val="BodyText"/>
        <w:numPr>
          <w:ilvl w:val="0"/>
          <w:numId w:val="7"/>
        </w:numPr>
        <w:spacing w:before="141"/>
        <w:rPr>
          <w:rFonts w:ascii="Cambria" w:hAnsi="Cambria"/>
          <w:color w:val="414042"/>
        </w:rPr>
      </w:pPr>
      <w:r w:rsidRPr="538E3FFD">
        <w:rPr>
          <w:rFonts w:ascii="Cambria" w:hAnsi="Cambria"/>
          <w:color w:val="414042"/>
        </w:rPr>
        <w:t>Copy of invoice(s) and/or purchasing report(s) for healthy, low-emitting materials</w:t>
      </w:r>
    </w:p>
    <w:p w14:paraId="73E108B4" w14:textId="2087CA48" w:rsidR="002738C7" w:rsidRPr="00993C67" w:rsidRDefault="00905977" w:rsidP="00993C67">
      <w:pPr>
        <w:pStyle w:val="BodyText"/>
        <w:numPr>
          <w:ilvl w:val="0"/>
          <w:numId w:val="7"/>
        </w:numPr>
        <w:spacing w:before="141"/>
        <w:rPr>
          <w:rFonts w:ascii="Cambria" w:hAnsi="Cambria"/>
          <w:color w:val="414042"/>
        </w:rPr>
      </w:pPr>
      <w:r w:rsidRPr="538E3FFD">
        <w:rPr>
          <w:rFonts w:ascii="Cambria" w:hAnsi="Cambria"/>
          <w:color w:val="414042"/>
        </w:rPr>
        <w:t>Screenshot(s) of purchasing system showing healthy, low-emitting materials</w:t>
      </w:r>
    </w:p>
    <w:sectPr w:rsidR="002738C7" w:rsidRPr="00993C67" w:rsidSect="00190BA3"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D46BF" w14:textId="77777777" w:rsidR="00F55C49" w:rsidRDefault="00F55C49" w:rsidP="005D4FFF">
      <w:r>
        <w:separator/>
      </w:r>
    </w:p>
  </w:endnote>
  <w:endnote w:type="continuationSeparator" w:id="0">
    <w:p w14:paraId="255E6137" w14:textId="77777777" w:rsidR="00F55C49" w:rsidRDefault="00F55C49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42E56" w14:textId="41A0C3D9" w:rsidR="0050005D" w:rsidRPr="005D79E8" w:rsidRDefault="002738C7" w:rsidP="005D79E8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D25E1">
      <w:rPr>
        <w:rFonts w:ascii="Cambria" w:hAnsi="Cambria"/>
        <w:color w:val="414042"/>
        <w:sz w:val="18"/>
        <w:szCs w:val="18"/>
      </w:rPr>
      <w:fldChar w:fldCharType="begin"/>
    </w:r>
    <w:r w:rsidRPr="009D25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D25E1">
      <w:rPr>
        <w:rFonts w:ascii="Cambria" w:hAnsi="Cambria"/>
        <w:color w:val="414042"/>
        <w:sz w:val="18"/>
        <w:szCs w:val="18"/>
      </w:rPr>
      <w:fldChar w:fldCharType="separate"/>
    </w:r>
    <w:r w:rsidRPr="009D25E1">
      <w:rPr>
        <w:rFonts w:ascii="Cambria" w:hAnsi="Cambria"/>
        <w:noProof/>
        <w:color w:val="414042"/>
        <w:sz w:val="18"/>
        <w:szCs w:val="18"/>
      </w:rPr>
      <w:t>2</w:t>
    </w:r>
    <w:r w:rsidRPr="009D25E1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815D4" w14:textId="77777777" w:rsidR="002738C7" w:rsidRPr="009D25E1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D25E1">
      <w:rPr>
        <w:rFonts w:ascii="Cambria" w:hAnsi="Cambria"/>
        <w:color w:val="414042"/>
        <w:sz w:val="18"/>
        <w:szCs w:val="18"/>
      </w:rPr>
      <w:fldChar w:fldCharType="begin"/>
    </w:r>
    <w:r w:rsidRPr="009D25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D25E1">
      <w:rPr>
        <w:rFonts w:ascii="Cambria" w:hAnsi="Cambria"/>
        <w:color w:val="414042"/>
        <w:sz w:val="18"/>
        <w:szCs w:val="18"/>
      </w:rPr>
      <w:fldChar w:fldCharType="separate"/>
    </w:r>
    <w:r w:rsidRPr="009D25E1">
      <w:rPr>
        <w:rFonts w:ascii="Cambria" w:hAnsi="Cambria"/>
        <w:noProof/>
        <w:color w:val="414042"/>
        <w:sz w:val="18"/>
        <w:szCs w:val="18"/>
      </w:rPr>
      <w:t>2</w:t>
    </w:r>
    <w:r w:rsidRPr="009D25E1">
      <w:rPr>
        <w:rFonts w:ascii="Cambria" w:hAnsi="Cambria"/>
        <w:noProof/>
        <w:color w:val="414042"/>
        <w:sz w:val="18"/>
        <w:szCs w:val="18"/>
      </w:rPr>
      <w:fldChar w:fldCharType="end"/>
    </w:r>
  </w:p>
  <w:p w14:paraId="558AA43F" w14:textId="020ECD00" w:rsidR="0050005D" w:rsidRPr="005D79E8" w:rsidRDefault="005D79E8" w:rsidP="005D79E8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9D25E1">
      <w:rPr>
        <w:rFonts w:ascii="Cambria" w:hAnsi="Cambria"/>
        <w:color w:val="414042"/>
        <w:sz w:val="18"/>
        <w:szCs w:val="18"/>
      </w:rPr>
      <w:t>20</w:t>
    </w:r>
    <w:r w:rsidR="00993C67">
      <w:rPr>
        <w:rFonts w:ascii="Cambria" w:hAnsi="Cambria"/>
        <w:color w:val="414042"/>
        <w:sz w:val="18"/>
        <w:szCs w:val="18"/>
      </w:rPr>
      <w:t>23</w:t>
    </w:r>
    <w:r w:rsidR="002738C7" w:rsidRPr="009D25E1">
      <w:rPr>
        <w:rFonts w:ascii="Cambria" w:hAnsi="Cambria"/>
        <w:color w:val="414042"/>
        <w:sz w:val="18"/>
        <w:szCs w:val="18"/>
      </w:rPr>
      <w:t xml:space="preserve"> (updated </w:t>
    </w:r>
    <w:r w:rsidR="007622BA">
      <w:rPr>
        <w:rFonts w:ascii="Cambria" w:hAnsi="Cambria"/>
        <w:color w:val="414042"/>
        <w:sz w:val="18"/>
        <w:szCs w:val="18"/>
      </w:rPr>
      <w:t>9</w:t>
    </w:r>
    <w:r w:rsidR="002738C7" w:rsidRPr="009D25E1">
      <w:rPr>
        <w:rFonts w:ascii="Cambria" w:hAnsi="Cambria"/>
        <w:color w:val="414042"/>
        <w:sz w:val="18"/>
        <w:szCs w:val="18"/>
      </w:rPr>
      <w:t>/202</w:t>
    </w:r>
    <w:r w:rsidR="00993C67">
      <w:rPr>
        <w:rFonts w:ascii="Cambria" w:hAnsi="Cambria"/>
        <w:color w:val="414042"/>
        <w:sz w:val="18"/>
        <w:szCs w:val="18"/>
      </w:rPr>
      <w:t>3</w:t>
    </w:r>
    <w:r w:rsidR="002738C7" w:rsidRPr="009D25E1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B6505" w14:textId="77777777" w:rsidR="00F55C49" w:rsidRDefault="00F55C49" w:rsidP="005D4FFF">
      <w:r>
        <w:separator/>
      </w:r>
    </w:p>
  </w:footnote>
  <w:footnote w:type="continuationSeparator" w:id="0">
    <w:p w14:paraId="58F0272B" w14:textId="77777777" w:rsidR="00F55C49" w:rsidRDefault="00F55C49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D900F" w14:textId="6114D71D" w:rsidR="005D4FFF" w:rsidRDefault="003B1A7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B270C80" wp14:editId="36010B22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13D442" w14:textId="77777777" w:rsidR="0050005D" w:rsidRDefault="0050005D"/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30D69"/>
    <w:multiLevelType w:val="multilevel"/>
    <w:tmpl w:val="D98C9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DCBA5B"/>
    <w:multiLevelType w:val="hybridMultilevel"/>
    <w:tmpl w:val="59AA3F6E"/>
    <w:lvl w:ilvl="0" w:tplc="DC5416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414042"/>
        <w:position w:val="0"/>
        <w:sz w:val="22"/>
        <w:szCs w:val="22"/>
      </w:rPr>
    </w:lvl>
    <w:lvl w:ilvl="1" w:tplc="7BC6C670">
      <w:start w:val="1"/>
      <w:numFmt w:val="lowerLetter"/>
      <w:lvlText w:val="%2."/>
      <w:lvlJc w:val="left"/>
      <w:pPr>
        <w:ind w:left="1440" w:hanging="360"/>
      </w:pPr>
    </w:lvl>
    <w:lvl w:ilvl="2" w:tplc="2B18ABBE">
      <w:start w:val="1"/>
      <w:numFmt w:val="lowerRoman"/>
      <w:lvlText w:val="%3."/>
      <w:lvlJc w:val="right"/>
      <w:pPr>
        <w:ind w:left="2160" w:hanging="180"/>
      </w:pPr>
    </w:lvl>
    <w:lvl w:ilvl="3" w:tplc="43AA5206">
      <w:start w:val="1"/>
      <w:numFmt w:val="decimal"/>
      <w:lvlText w:val="%4."/>
      <w:lvlJc w:val="left"/>
      <w:pPr>
        <w:ind w:left="2880" w:hanging="360"/>
      </w:pPr>
    </w:lvl>
    <w:lvl w:ilvl="4" w:tplc="4224CE5C">
      <w:start w:val="1"/>
      <w:numFmt w:val="lowerLetter"/>
      <w:lvlText w:val="%5."/>
      <w:lvlJc w:val="left"/>
      <w:pPr>
        <w:ind w:left="3600" w:hanging="360"/>
      </w:pPr>
    </w:lvl>
    <w:lvl w:ilvl="5" w:tplc="57D4D8FE">
      <w:start w:val="1"/>
      <w:numFmt w:val="lowerRoman"/>
      <w:lvlText w:val="%6."/>
      <w:lvlJc w:val="right"/>
      <w:pPr>
        <w:ind w:left="4320" w:hanging="180"/>
      </w:pPr>
    </w:lvl>
    <w:lvl w:ilvl="6" w:tplc="39B2D692">
      <w:start w:val="1"/>
      <w:numFmt w:val="decimal"/>
      <w:lvlText w:val="%7."/>
      <w:lvlJc w:val="left"/>
      <w:pPr>
        <w:ind w:left="5040" w:hanging="360"/>
      </w:pPr>
    </w:lvl>
    <w:lvl w:ilvl="7" w:tplc="4768D1A4">
      <w:start w:val="1"/>
      <w:numFmt w:val="lowerLetter"/>
      <w:lvlText w:val="%8."/>
      <w:lvlJc w:val="left"/>
      <w:pPr>
        <w:ind w:left="5760" w:hanging="360"/>
      </w:pPr>
    </w:lvl>
    <w:lvl w:ilvl="8" w:tplc="2A74F11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373689A"/>
    <w:multiLevelType w:val="hybridMultilevel"/>
    <w:tmpl w:val="F4F051C8"/>
    <w:lvl w:ilvl="0" w:tplc="EDAA382A">
      <w:start w:val="1"/>
      <w:numFmt w:val="decimal"/>
      <w:lvlText w:val="%1."/>
      <w:lvlJc w:val="left"/>
      <w:pPr>
        <w:ind w:left="720" w:hanging="360"/>
      </w:pPr>
    </w:lvl>
    <w:lvl w:ilvl="1" w:tplc="14BE24C8">
      <w:start w:val="1"/>
      <w:numFmt w:val="lowerLetter"/>
      <w:lvlText w:val="%2."/>
      <w:lvlJc w:val="left"/>
      <w:pPr>
        <w:ind w:left="1440" w:hanging="360"/>
      </w:pPr>
    </w:lvl>
    <w:lvl w:ilvl="2" w:tplc="78DE66B4">
      <w:start w:val="1"/>
      <w:numFmt w:val="lowerRoman"/>
      <w:lvlText w:val="%3."/>
      <w:lvlJc w:val="right"/>
      <w:pPr>
        <w:ind w:left="2160" w:hanging="180"/>
      </w:pPr>
    </w:lvl>
    <w:lvl w:ilvl="3" w:tplc="758CE636">
      <w:start w:val="1"/>
      <w:numFmt w:val="decimal"/>
      <w:lvlText w:val="%4."/>
      <w:lvlJc w:val="left"/>
      <w:pPr>
        <w:ind w:left="2880" w:hanging="360"/>
      </w:pPr>
    </w:lvl>
    <w:lvl w:ilvl="4" w:tplc="48BCA39E">
      <w:start w:val="1"/>
      <w:numFmt w:val="lowerLetter"/>
      <w:lvlText w:val="%5."/>
      <w:lvlJc w:val="left"/>
      <w:pPr>
        <w:ind w:left="3600" w:hanging="360"/>
      </w:pPr>
    </w:lvl>
    <w:lvl w:ilvl="5" w:tplc="7AF0D9D8">
      <w:start w:val="1"/>
      <w:numFmt w:val="lowerRoman"/>
      <w:lvlText w:val="%6."/>
      <w:lvlJc w:val="right"/>
      <w:pPr>
        <w:ind w:left="4320" w:hanging="180"/>
      </w:pPr>
    </w:lvl>
    <w:lvl w:ilvl="6" w:tplc="F0EE87F0">
      <w:start w:val="1"/>
      <w:numFmt w:val="decimal"/>
      <w:lvlText w:val="%7."/>
      <w:lvlJc w:val="left"/>
      <w:pPr>
        <w:ind w:left="5040" w:hanging="360"/>
      </w:pPr>
    </w:lvl>
    <w:lvl w:ilvl="7" w:tplc="81CAB878">
      <w:start w:val="1"/>
      <w:numFmt w:val="lowerLetter"/>
      <w:lvlText w:val="%8."/>
      <w:lvlJc w:val="left"/>
      <w:pPr>
        <w:ind w:left="5760" w:hanging="360"/>
      </w:pPr>
    </w:lvl>
    <w:lvl w:ilvl="8" w:tplc="6CA2DA3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D145F1E"/>
    <w:multiLevelType w:val="hybridMultilevel"/>
    <w:tmpl w:val="2A9C0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62903735">
    <w:abstractNumId w:val="1"/>
  </w:num>
  <w:num w:numId="2" w16cid:durableId="456722392">
    <w:abstractNumId w:val="3"/>
  </w:num>
  <w:num w:numId="3" w16cid:durableId="209463928">
    <w:abstractNumId w:val="5"/>
  </w:num>
  <w:num w:numId="4" w16cid:durableId="2117552970">
    <w:abstractNumId w:val="2"/>
  </w:num>
  <w:num w:numId="5" w16cid:durableId="999311267">
    <w:abstractNumId w:val="9"/>
  </w:num>
  <w:num w:numId="6" w16cid:durableId="138965407">
    <w:abstractNumId w:val="8"/>
  </w:num>
  <w:num w:numId="7" w16cid:durableId="1322852771">
    <w:abstractNumId w:val="4"/>
  </w:num>
  <w:num w:numId="8" w16cid:durableId="1813478684">
    <w:abstractNumId w:val="0"/>
  </w:num>
  <w:num w:numId="9" w16cid:durableId="75636702">
    <w:abstractNumId w:val="6"/>
  </w:num>
  <w:num w:numId="10" w16cid:durableId="9321249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D26"/>
    <w:rsid w:val="00010012"/>
    <w:rsid w:val="00040454"/>
    <w:rsid w:val="000521D7"/>
    <w:rsid w:val="000759BA"/>
    <w:rsid w:val="000C6757"/>
    <w:rsid w:val="000D2980"/>
    <w:rsid w:val="00151600"/>
    <w:rsid w:val="00190BA3"/>
    <w:rsid w:val="0027149E"/>
    <w:rsid w:val="002738C7"/>
    <w:rsid w:val="003B1A7C"/>
    <w:rsid w:val="003F71CE"/>
    <w:rsid w:val="004B3519"/>
    <w:rsid w:val="004D219B"/>
    <w:rsid w:val="0050005D"/>
    <w:rsid w:val="00552E18"/>
    <w:rsid w:val="00576337"/>
    <w:rsid w:val="005963F6"/>
    <w:rsid w:val="005D4FFF"/>
    <w:rsid w:val="005D79E8"/>
    <w:rsid w:val="005E5EE1"/>
    <w:rsid w:val="007024ED"/>
    <w:rsid w:val="007622BA"/>
    <w:rsid w:val="007A1CC7"/>
    <w:rsid w:val="00851B78"/>
    <w:rsid w:val="008F4D93"/>
    <w:rsid w:val="00905977"/>
    <w:rsid w:val="009137E9"/>
    <w:rsid w:val="0095292B"/>
    <w:rsid w:val="009742CA"/>
    <w:rsid w:val="00991AC9"/>
    <w:rsid w:val="00993C67"/>
    <w:rsid w:val="009D25E1"/>
    <w:rsid w:val="00A26D4C"/>
    <w:rsid w:val="00A31D26"/>
    <w:rsid w:val="00AA1BA9"/>
    <w:rsid w:val="00AB0814"/>
    <w:rsid w:val="00B244BC"/>
    <w:rsid w:val="00C40347"/>
    <w:rsid w:val="00C57682"/>
    <w:rsid w:val="00C95AC8"/>
    <w:rsid w:val="00CB0E1E"/>
    <w:rsid w:val="00DB6896"/>
    <w:rsid w:val="00DE4983"/>
    <w:rsid w:val="00E65FE5"/>
    <w:rsid w:val="00EC2CE4"/>
    <w:rsid w:val="00EF750F"/>
    <w:rsid w:val="00F55C49"/>
    <w:rsid w:val="00F607CA"/>
    <w:rsid w:val="00F842F2"/>
    <w:rsid w:val="00FF495D"/>
    <w:rsid w:val="07DB3F03"/>
    <w:rsid w:val="082B60F8"/>
    <w:rsid w:val="171AF61C"/>
    <w:rsid w:val="19E2F7E1"/>
    <w:rsid w:val="2C88AEFF"/>
    <w:rsid w:val="2E247F60"/>
    <w:rsid w:val="336DBB1E"/>
    <w:rsid w:val="342CC15A"/>
    <w:rsid w:val="37235438"/>
    <w:rsid w:val="3FDE6111"/>
    <w:rsid w:val="4CDE965B"/>
    <w:rsid w:val="538E3FFD"/>
    <w:rsid w:val="600959E8"/>
    <w:rsid w:val="75E886E5"/>
    <w:rsid w:val="7950E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448E09E"/>
  <w15:chartTrackingRefBased/>
  <w15:docId w15:val="{96399DD4-622D-4E44-A2F3-3645631E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A31D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31D26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stainability@irem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W2KU7HSAZS44-1164448980-1655437</_dlc_DocId>
    <_dlc_DocIdUrl xmlns="61977ac2-6d7e-4442-ac93-4e718c87e895">
      <Url>https://iremorg.sharepoint.com/sites/Shared/_layouts/15/DocIdRedir.aspx?ID=W2KU7HSAZS44-1164448980-1655437</Url>
      <Description>W2KU7HSAZS44-1164448980-1655437</Description>
    </_dlc_DocIdUrl>
  </documentManagement>
</p:properties>
</file>

<file path=customXml/itemProps1.xml><?xml version="1.0" encoding="utf-8"?>
<ds:datastoreItem xmlns:ds="http://schemas.openxmlformats.org/officeDocument/2006/customXml" ds:itemID="{FAA13C64-23A5-457E-802B-C230AD4ECF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2C182-8D5C-4ABC-B806-1E454B23D29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4B1CDC-54AA-4F8A-B2B9-D87E72093838}"/>
</file>

<file path=customXml/itemProps4.xml><?xml version="1.0" encoding="utf-8"?>
<ds:datastoreItem xmlns:ds="http://schemas.openxmlformats.org/officeDocument/2006/customXml" ds:itemID="{36EEC589-4CB1-4871-88DC-2D3178AC00C0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</Template>
  <TotalTime>9</TotalTime>
  <Pages>2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29</cp:revision>
  <dcterms:created xsi:type="dcterms:W3CDTF">2023-02-28T20:10:00Z</dcterms:created>
  <dcterms:modified xsi:type="dcterms:W3CDTF">2023-08-23T17:25:00Z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864600</vt:r8>
  </property>
  <property fmtid="{D5CDD505-2E9C-101B-9397-08002B2CF9AE}" pid="4" name="_dlc_DocIdItemGuid">
    <vt:lpwstr>92073953-446a-4381-9a2d-d8728c4b0906</vt:lpwstr>
  </property>
</Properties>
</file>